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AC" w:rsidRPr="004B1DAC" w:rsidRDefault="004B1DAC" w:rsidP="004B1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AC" w:rsidRPr="004B1DAC" w:rsidRDefault="004B1DAC" w:rsidP="004B1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DAC">
        <w:rPr>
          <w:rFonts w:ascii="Times New Roman" w:hAnsi="Times New Roman" w:cs="Times New Roman"/>
          <w:sz w:val="28"/>
          <w:szCs w:val="28"/>
        </w:rPr>
        <w:t>ИНФОРМАЦИЯ</w:t>
      </w:r>
    </w:p>
    <w:p w:rsidR="004B1DAC" w:rsidRPr="004B1DAC" w:rsidRDefault="004B1DAC" w:rsidP="004B1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DAC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обращений граждан </w:t>
      </w:r>
    </w:p>
    <w:p w:rsidR="004B1DAC" w:rsidRPr="004B1DAC" w:rsidRDefault="004B1DAC" w:rsidP="004B1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DAC">
        <w:rPr>
          <w:rFonts w:ascii="Times New Roman" w:hAnsi="Times New Roman" w:cs="Times New Roman"/>
          <w:sz w:val="28"/>
          <w:szCs w:val="28"/>
        </w:rPr>
        <w:t>в администрации Чебаркульского городского округа</w:t>
      </w:r>
    </w:p>
    <w:p w:rsidR="004B1DAC" w:rsidRPr="004B1DAC" w:rsidRDefault="004B1DAC" w:rsidP="004B1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DAC">
        <w:rPr>
          <w:rFonts w:ascii="Times New Roman" w:hAnsi="Times New Roman" w:cs="Times New Roman"/>
          <w:sz w:val="28"/>
          <w:szCs w:val="28"/>
        </w:rPr>
        <w:t>за 3 квартал 2023 года</w:t>
      </w:r>
    </w:p>
    <w:p w:rsidR="004B1DAC" w:rsidRPr="004B1DAC" w:rsidRDefault="004B1DAC" w:rsidP="004B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DAC" w:rsidRPr="004B1DAC" w:rsidRDefault="004B1DAC" w:rsidP="004B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AC">
        <w:rPr>
          <w:rFonts w:ascii="Times New Roman" w:hAnsi="Times New Roman" w:cs="Times New Roman"/>
          <w:sz w:val="28"/>
          <w:szCs w:val="28"/>
        </w:rPr>
        <w:t xml:space="preserve">За третий квартал 2023 года в администрацию Чебаркульского городского округа поступило 112 обращений граждан, в аналогичном периоде прошлого года было 73. Рассмотрено с сокращенным сроком (менее 30 дней) с момента регистрации 60 обращений, что составляет 63% от общего количества. Всего в обращениях граждан поставлено 117 вопросов. На 46 вопросов заявители получили исчерпывающие разъяснения, по 23 обращениям - решены положительно. Вопросы по 18 обращениям рассмотрены с выездом на место, по 8 коллегиально. Нарушений сроков рассмотрения обращений не допущено. Проведено 19 личных приемов граждан главой городского округа и его заместителями. </w:t>
      </w:r>
    </w:p>
    <w:p w:rsidR="004B1DAC" w:rsidRPr="00633422" w:rsidRDefault="004B1DAC" w:rsidP="004B1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B1DAC">
        <w:rPr>
          <w:sz w:val="28"/>
          <w:szCs w:val="28"/>
        </w:rPr>
        <w:tab/>
        <w:t>В общей структуре обращений самый большой сегмент занимают вопросы хозяйственной деятельности (уборка снега, опавших листьев, мусора и посторонних предметов, комплексное благоустройство), природные ресурсы и охрана окружающей среды – 52 обращений (44% от общего количества поступивших). На втором месте вопросы жилищно-коммунальной сферы  (</w:t>
      </w:r>
      <w:proofErr w:type="spellStart"/>
      <w:r w:rsidRPr="004B1DAC">
        <w:rPr>
          <w:sz w:val="28"/>
          <w:szCs w:val="28"/>
        </w:rPr>
        <w:t>коммунально</w:t>
      </w:r>
      <w:proofErr w:type="spellEnd"/>
      <w:r w:rsidRPr="004B1DAC">
        <w:rPr>
          <w:sz w:val="28"/>
          <w:szCs w:val="28"/>
        </w:rPr>
        <w:t xml:space="preserve"> - бытовое хозяйство, предоставление и оплата услуг, предоставление коммунальных услуг ненадлежащего качества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</w:t>
      </w:r>
      <w:r w:rsidRPr="004B1DAC">
        <w:rPr>
          <w:sz w:val="28"/>
          <w:szCs w:val="28"/>
          <w:shd w:val="clear" w:color="auto" w:fill="FFFFFF"/>
        </w:rPr>
        <w:t xml:space="preserve">) – 32 вопроса (27% от общего количества поступивших обращений). </w:t>
      </w:r>
      <w:r w:rsidRPr="004B1DAC">
        <w:rPr>
          <w:sz w:val="28"/>
          <w:szCs w:val="28"/>
        </w:rPr>
        <w:t>Третье место занимают социальные</w:t>
      </w:r>
      <w:r w:rsidRPr="0063342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вопросы, которые составляют 16</w:t>
      </w:r>
      <w:r w:rsidRPr="00633422">
        <w:rPr>
          <w:sz w:val="28"/>
          <w:szCs w:val="28"/>
        </w:rPr>
        <w:t xml:space="preserve"> % от общего количества обращений.</w:t>
      </w:r>
    </w:p>
    <w:p w:rsidR="004B1DAC" w:rsidRPr="00633422" w:rsidRDefault="004B1DAC" w:rsidP="004B1DAC">
      <w:pPr>
        <w:spacing w:line="240" w:lineRule="auto"/>
        <w:jc w:val="both"/>
        <w:rPr>
          <w:sz w:val="28"/>
          <w:szCs w:val="28"/>
        </w:rPr>
      </w:pPr>
    </w:p>
    <w:p w:rsidR="005713CA" w:rsidRDefault="005713CA" w:rsidP="004B1DAC">
      <w:pPr>
        <w:spacing w:line="240" w:lineRule="auto"/>
      </w:pPr>
    </w:p>
    <w:sectPr w:rsidR="0057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4B1DAC"/>
    <w:rsid w:val="004B1DAC"/>
    <w:rsid w:val="0057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Okr-1</dc:creator>
  <cp:keywords/>
  <dc:description/>
  <cp:lastModifiedBy>Okr-1</cp:lastModifiedBy>
  <cp:revision>2</cp:revision>
  <dcterms:created xsi:type="dcterms:W3CDTF">2024-04-04T08:04:00Z</dcterms:created>
  <dcterms:modified xsi:type="dcterms:W3CDTF">2024-04-04T08:05:00Z</dcterms:modified>
</cp:coreProperties>
</file>